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26" w:rsidRPr="00E679B4" w:rsidRDefault="00F74F26">
      <w:pPr>
        <w:rPr>
          <w:rFonts w:ascii="Arial" w:hAnsi="Arial" w:cs="Arial"/>
          <w:b/>
        </w:rPr>
      </w:pPr>
      <w:r w:rsidRPr="00E679B4">
        <w:rPr>
          <w:rFonts w:ascii="Arial" w:hAnsi="Arial" w:cs="Arial"/>
          <w:b/>
        </w:rPr>
        <w:t>Bericht zu</w:t>
      </w:r>
      <w:r w:rsidR="008B1091" w:rsidRPr="00E679B4">
        <w:rPr>
          <w:rFonts w:ascii="Arial" w:hAnsi="Arial" w:cs="Arial"/>
          <w:b/>
        </w:rPr>
        <w:t>m bayernweiten Treffen</w:t>
      </w:r>
      <w:r w:rsidRPr="00E679B4">
        <w:rPr>
          <w:rFonts w:ascii="Arial" w:hAnsi="Arial" w:cs="Arial"/>
          <w:b/>
        </w:rPr>
        <w:t xml:space="preserve"> „Bildung begleiten II“ </w:t>
      </w:r>
      <w:r w:rsidR="00E679B4">
        <w:rPr>
          <w:rFonts w:ascii="Arial" w:hAnsi="Arial" w:cs="Arial"/>
          <w:b/>
        </w:rPr>
        <w:br/>
      </w:r>
      <w:r w:rsidRPr="00E679B4">
        <w:rPr>
          <w:rFonts w:ascii="Arial" w:hAnsi="Arial" w:cs="Arial"/>
          <w:b/>
        </w:rPr>
        <w:t xml:space="preserve">am 25. November </w:t>
      </w:r>
      <w:r w:rsidR="00E679B4">
        <w:rPr>
          <w:rFonts w:ascii="Arial" w:hAnsi="Arial" w:cs="Arial"/>
          <w:b/>
        </w:rPr>
        <w:t>2015</w:t>
      </w:r>
      <w:r w:rsidR="007216B9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E679B4">
        <w:rPr>
          <w:rFonts w:ascii="Arial" w:hAnsi="Arial" w:cs="Arial"/>
          <w:b/>
        </w:rPr>
        <w:t>in Bayern</w:t>
      </w:r>
    </w:p>
    <w:p w:rsidR="00F74F26" w:rsidRDefault="00F74F26">
      <w:pPr>
        <w:rPr>
          <w:rFonts w:ascii="Arial" w:hAnsi="Arial" w:cs="Arial"/>
        </w:rPr>
      </w:pPr>
    </w:p>
    <w:p w:rsidR="003239E5" w:rsidRDefault="009E7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Rund </w:t>
      </w:r>
      <w:r w:rsidR="008B1091">
        <w:rPr>
          <w:rFonts w:ascii="Arial" w:hAnsi="Arial" w:cs="Arial"/>
        </w:rPr>
        <w:t>70 Vertreter unterschiedlicher</w:t>
      </w:r>
      <w:r>
        <w:rPr>
          <w:rFonts w:ascii="Arial" w:hAnsi="Arial" w:cs="Arial"/>
        </w:rPr>
        <w:t xml:space="preserve"> Bildungs- und Schülerpatenprojekte aus ganz Bayern nahmen am zweiten Austausch- und Vernetzungstreffen auf der Nürnberger Burg teil. Die Veranstaltung</w:t>
      </w:r>
      <w:r w:rsidR="00BF124E">
        <w:rPr>
          <w:rFonts w:ascii="Arial" w:hAnsi="Arial" w:cs="Arial"/>
        </w:rPr>
        <w:t xml:space="preserve"> wurde </w:t>
      </w:r>
      <w:r w:rsidR="008B1091">
        <w:rPr>
          <w:rFonts w:ascii="Arial" w:hAnsi="Arial" w:cs="Arial"/>
        </w:rPr>
        <w:t xml:space="preserve">erst </w:t>
      </w:r>
      <w:r w:rsidR="00BF124E">
        <w:rPr>
          <w:rFonts w:ascii="Arial" w:hAnsi="Arial" w:cs="Arial"/>
        </w:rPr>
        <w:t>möglich durch die</w:t>
      </w:r>
      <w:r>
        <w:rPr>
          <w:rFonts w:ascii="Arial" w:hAnsi="Arial" w:cs="Arial"/>
        </w:rPr>
        <w:t xml:space="preserve"> Unterstützung </w:t>
      </w:r>
      <w:r w:rsidR="00BF124E">
        <w:rPr>
          <w:rFonts w:ascii="Arial" w:hAnsi="Arial" w:cs="Arial"/>
        </w:rPr>
        <w:t>von der</w:t>
      </w:r>
      <w:r>
        <w:rPr>
          <w:rFonts w:ascii="Arial" w:hAnsi="Arial" w:cs="Arial"/>
        </w:rPr>
        <w:t xml:space="preserve"> „Aktion Zusammenwachsen“, die </w:t>
      </w:r>
      <w:r w:rsidR="008B1091">
        <w:rPr>
          <w:rFonts w:ascii="Arial" w:hAnsi="Arial" w:cs="Arial"/>
        </w:rPr>
        <w:t xml:space="preserve">vor Ort </w:t>
      </w:r>
      <w:r>
        <w:rPr>
          <w:rFonts w:ascii="Arial" w:hAnsi="Arial" w:cs="Arial"/>
        </w:rPr>
        <w:t xml:space="preserve">durch Eva Engels vertreten wurde, sowie </w:t>
      </w:r>
      <w:r w:rsidR="00BF124E">
        <w:rPr>
          <w:rFonts w:ascii="Arial" w:hAnsi="Arial" w:cs="Arial"/>
        </w:rPr>
        <w:t>vom Bundesfamilienministerium, für das J</w:t>
      </w:r>
      <w:r>
        <w:rPr>
          <w:rFonts w:ascii="Arial" w:hAnsi="Arial" w:cs="Arial"/>
        </w:rPr>
        <w:t>ulia Schermann das</w:t>
      </w:r>
      <w:r w:rsidR="00BF124E">
        <w:rPr>
          <w:rFonts w:ascii="Arial" w:hAnsi="Arial" w:cs="Arial"/>
        </w:rPr>
        <w:t xml:space="preserve"> Grußwort</w:t>
      </w:r>
      <w:r w:rsidR="008B1091">
        <w:rPr>
          <w:rFonts w:ascii="Arial" w:hAnsi="Arial" w:cs="Arial"/>
        </w:rPr>
        <w:t xml:space="preserve"> sprach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BF124E">
        <w:rPr>
          <w:rFonts w:ascii="Arial" w:hAnsi="Arial" w:cs="Arial"/>
        </w:rPr>
        <w:t>Organisatoren waren das Landesnetzwerk Bürgerschaftliches Engagement Bayern sowie die Studierenden von ROCK YOUR LIFE in der Metropolregion Nürnberg</w:t>
      </w:r>
      <w:r w:rsidR="008B1091">
        <w:rPr>
          <w:rFonts w:ascii="Arial" w:hAnsi="Arial" w:cs="Arial"/>
        </w:rPr>
        <w:br/>
      </w:r>
      <w:r w:rsidR="008B1091">
        <w:rPr>
          <w:rFonts w:ascii="Arial" w:hAnsi="Arial" w:cs="Arial"/>
        </w:rPr>
        <w:br/>
      </w:r>
      <w:r w:rsidR="00BF124E">
        <w:rPr>
          <w:rFonts w:ascii="Arial" w:hAnsi="Arial" w:cs="Arial"/>
        </w:rPr>
        <w:t xml:space="preserve">Einen Einführungsvortrag zu </w:t>
      </w:r>
      <w:r w:rsidR="008B1091">
        <w:rPr>
          <w:rFonts w:ascii="Arial" w:hAnsi="Arial" w:cs="Arial"/>
        </w:rPr>
        <w:t>Chancen und</w:t>
      </w:r>
      <w:r w:rsidR="00BF124E">
        <w:rPr>
          <w:rFonts w:ascii="Arial" w:hAnsi="Arial" w:cs="Arial"/>
        </w:rPr>
        <w:t xml:space="preserve"> Grenzen von Patenmodellen </w:t>
      </w:r>
      <w:r w:rsidR="008B1091">
        <w:rPr>
          <w:rFonts w:ascii="Arial" w:hAnsi="Arial" w:cs="Arial"/>
        </w:rPr>
        <w:t>h</w:t>
      </w:r>
      <w:r w:rsidR="00BF124E">
        <w:rPr>
          <w:rFonts w:ascii="Arial" w:hAnsi="Arial" w:cs="Arial"/>
        </w:rPr>
        <w:t xml:space="preserve">ielt Mitra Sharifi-Neystanak, Sprachwissenschaftlerin an der Universität Bayreuth und Vorstandsvorsitzende der Arbeitsgemeinschaft der Ausländer-, Migrations- und Integrationsbeiräte in Bayern (AGABY). </w:t>
      </w:r>
      <w:r w:rsidR="000D00B5">
        <w:rPr>
          <w:rFonts w:ascii="Arial" w:hAnsi="Arial" w:cs="Arial"/>
        </w:rPr>
        <w:br/>
        <w:t>Drei Initia</w:t>
      </w:r>
      <w:r w:rsidR="00BF124E">
        <w:rPr>
          <w:rFonts w:ascii="Arial" w:hAnsi="Arial" w:cs="Arial"/>
        </w:rPr>
        <w:t>tiven stellte</w:t>
      </w:r>
      <w:r w:rsidR="000D00B5">
        <w:rPr>
          <w:rFonts w:ascii="Arial" w:hAnsi="Arial" w:cs="Arial"/>
        </w:rPr>
        <w:t>n ihre Arbeit stellvertretend f</w:t>
      </w:r>
      <w:r w:rsidR="00BF124E">
        <w:rPr>
          <w:rFonts w:ascii="Arial" w:hAnsi="Arial" w:cs="Arial"/>
        </w:rPr>
        <w:t>ür viele andere dem Pl</w:t>
      </w:r>
      <w:r w:rsidR="000D00B5">
        <w:rPr>
          <w:rFonts w:ascii="Arial" w:hAnsi="Arial" w:cs="Arial"/>
        </w:rPr>
        <w:t xml:space="preserve">enum vor: „Mentor </w:t>
      </w:r>
      <w:proofErr w:type="spellStart"/>
      <w:r w:rsidR="000D00B5">
        <w:rPr>
          <w:rFonts w:ascii="Arial" w:hAnsi="Arial" w:cs="Arial"/>
        </w:rPr>
        <w:t>Lesespaß</w:t>
      </w:r>
      <w:proofErr w:type="spellEnd"/>
      <w:r w:rsidR="000D00B5">
        <w:rPr>
          <w:rFonts w:ascii="Arial" w:hAnsi="Arial" w:cs="Arial"/>
        </w:rPr>
        <w:t xml:space="preserve">“, </w:t>
      </w:r>
      <w:proofErr w:type="spellStart"/>
      <w:r w:rsidR="000D00B5">
        <w:rPr>
          <w:rFonts w:ascii="Arial" w:hAnsi="Arial" w:cs="Arial"/>
        </w:rPr>
        <w:t>wings</w:t>
      </w:r>
      <w:proofErr w:type="spellEnd"/>
      <w:r w:rsidR="000D00B5">
        <w:rPr>
          <w:rFonts w:ascii="Arial" w:hAnsi="Arial" w:cs="Arial"/>
        </w:rPr>
        <w:t xml:space="preserve"> </w:t>
      </w:r>
      <w:proofErr w:type="spellStart"/>
      <w:r w:rsidR="000D00B5">
        <w:rPr>
          <w:rFonts w:ascii="Arial" w:hAnsi="Arial" w:cs="Arial"/>
        </w:rPr>
        <w:t>to</w:t>
      </w:r>
      <w:proofErr w:type="spellEnd"/>
      <w:r w:rsidR="000D00B5">
        <w:rPr>
          <w:rFonts w:ascii="Arial" w:hAnsi="Arial" w:cs="Arial"/>
        </w:rPr>
        <w:t xml:space="preserve"> </w:t>
      </w:r>
      <w:proofErr w:type="spellStart"/>
      <w:r w:rsidR="000D00B5">
        <w:rPr>
          <w:rFonts w:ascii="Arial" w:hAnsi="Arial" w:cs="Arial"/>
        </w:rPr>
        <w:t>school</w:t>
      </w:r>
      <w:proofErr w:type="spellEnd"/>
      <w:r w:rsidR="000D00B5">
        <w:rPr>
          <w:rFonts w:ascii="Arial" w:hAnsi="Arial" w:cs="Arial"/>
        </w:rPr>
        <w:t>“</w:t>
      </w:r>
      <w:r w:rsidR="00BF124E">
        <w:rPr>
          <w:rFonts w:ascii="Arial" w:hAnsi="Arial" w:cs="Arial"/>
        </w:rPr>
        <w:t xml:space="preserve">, ROCK YOUR LIFE und </w:t>
      </w:r>
      <w:r w:rsidR="000D00B5">
        <w:rPr>
          <w:rFonts w:ascii="Arial" w:hAnsi="Arial" w:cs="Arial"/>
        </w:rPr>
        <w:t>das bundesweite P</w:t>
      </w:r>
      <w:r w:rsidR="00BF124E">
        <w:rPr>
          <w:rFonts w:ascii="Arial" w:hAnsi="Arial" w:cs="Arial"/>
        </w:rPr>
        <w:t xml:space="preserve">rogramm </w:t>
      </w:r>
      <w:r w:rsidR="000D00B5">
        <w:rPr>
          <w:rFonts w:ascii="Arial" w:hAnsi="Arial" w:cs="Arial"/>
        </w:rPr>
        <w:t>„</w:t>
      </w:r>
      <w:r w:rsidR="00BF124E">
        <w:rPr>
          <w:rFonts w:ascii="Arial" w:hAnsi="Arial" w:cs="Arial"/>
        </w:rPr>
        <w:t>Balu und du</w:t>
      </w:r>
      <w:r w:rsidR="000D00B5">
        <w:rPr>
          <w:rFonts w:ascii="Arial" w:hAnsi="Arial" w:cs="Arial"/>
        </w:rPr>
        <w:t>“</w:t>
      </w:r>
      <w:r w:rsidR="00BF124E">
        <w:rPr>
          <w:rFonts w:ascii="Arial" w:hAnsi="Arial" w:cs="Arial"/>
        </w:rPr>
        <w:t>. Dabei kamen auch die Ergebniss</w:t>
      </w:r>
      <w:r w:rsidR="000D00B5">
        <w:rPr>
          <w:rFonts w:ascii="Arial" w:hAnsi="Arial" w:cs="Arial"/>
        </w:rPr>
        <w:t>e einer aktuel</w:t>
      </w:r>
      <w:r w:rsidR="00BF124E">
        <w:rPr>
          <w:rFonts w:ascii="Arial" w:hAnsi="Arial" w:cs="Arial"/>
        </w:rPr>
        <w:t xml:space="preserve">len </w:t>
      </w:r>
      <w:r w:rsidR="000D00B5">
        <w:rPr>
          <w:rFonts w:ascii="Arial" w:hAnsi="Arial" w:cs="Arial"/>
        </w:rPr>
        <w:t>S</w:t>
      </w:r>
      <w:r w:rsidR="00BF124E">
        <w:rPr>
          <w:rFonts w:ascii="Arial" w:hAnsi="Arial" w:cs="Arial"/>
        </w:rPr>
        <w:t xml:space="preserve">tudie </w:t>
      </w:r>
      <w:r w:rsidR="000D00B5">
        <w:rPr>
          <w:rFonts w:ascii="Arial" w:hAnsi="Arial" w:cs="Arial"/>
        </w:rPr>
        <w:t xml:space="preserve">der Universität Bonn </w:t>
      </w:r>
      <w:r w:rsidR="00BF124E">
        <w:rPr>
          <w:rFonts w:ascii="Arial" w:hAnsi="Arial" w:cs="Arial"/>
        </w:rPr>
        <w:t>zur Sprache, die</w:t>
      </w:r>
      <w:r w:rsidR="000D00B5">
        <w:rPr>
          <w:rFonts w:ascii="Arial" w:hAnsi="Arial" w:cs="Arial"/>
        </w:rPr>
        <w:t xml:space="preserve"> anhand von „Balu und du“ seit 2011 die Auswirkungen von Mentoring-Projekten an über 600 Schülerinnen und Schülern untersucht und die Wirksamkeit eindeutig belegt:</w:t>
      </w:r>
      <w:r w:rsidR="000D00B5" w:rsidRPr="000D00B5">
        <w:rPr>
          <w:rFonts w:ascii="Arial" w:hAnsi="Arial" w:cs="Arial"/>
        </w:rPr>
        <w:t xml:space="preserve"> </w:t>
      </w:r>
      <w:r w:rsidR="008B1091">
        <w:rPr>
          <w:rFonts w:ascii="Arial" w:hAnsi="Arial" w:cs="Arial"/>
        </w:rPr>
        <w:br/>
      </w:r>
      <w:r w:rsidR="003239E5">
        <w:rPr>
          <w:rFonts w:ascii="Arial" w:hAnsi="Arial" w:cs="Arial"/>
        </w:rPr>
        <w:t xml:space="preserve">In </w:t>
      </w:r>
      <w:r w:rsidR="000D00B5">
        <w:rPr>
          <w:rFonts w:ascii="Arial" w:hAnsi="Arial" w:cs="Arial"/>
        </w:rPr>
        <w:t xml:space="preserve">einigen </w:t>
      </w:r>
      <w:r w:rsidR="003239E5">
        <w:rPr>
          <w:rFonts w:ascii="Arial" w:hAnsi="Arial" w:cs="Arial"/>
        </w:rPr>
        <w:t xml:space="preserve">der untersuchten </w:t>
      </w:r>
      <w:r w:rsidR="000D00B5">
        <w:rPr>
          <w:rFonts w:ascii="Arial" w:hAnsi="Arial" w:cs="Arial"/>
        </w:rPr>
        <w:t>Dimensionen</w:t>
      </w:r>
      <w:r w:rsidR="000D00B5" w:rsidRPr="000D00B5">
        <w:rPr>
          <w:rFonts w:ascii="Arial" w:hAnsi="Arial" w:cs="Arial"/>
        </w:rPr>
        <w:t xml:space="preserve"> wie beispielsweise Sozialverhalten und Selbsteinschätzung</w:t>
      </w:r>
      <w:r w:rsidR="003239E5">
        <w:rPr>
          <w:rFonts w:ascii="Arial" w:hAnsi="Arial" w:cs="Arial"/>
        </w:rPr>
        <w:t xml:space="preserve"> wurden</w:t>
      </w:r>
      <w:r w:rsidR="000D00B5" w:rsidRPr="000D00B5">
        <w:rPr>
          <w:rFonts w:ascii="Arial" w:hAnsi="Arial" w:cs="Arial"/>
        </w:rPr>
        <w:t xml:space="preserve"> Defizite gegenüber nicht benachteiligten Kindern durch das Mentoring-Programm </w:t>
      </w:r>
      <w:r w:rsidR="003239E5">
        <w:rPr>
          <w:rFonts w:ascii="Arial" w:hAnsi="Arial" w:cs="Arial"/>
        </w:rPr>
        <w:t xml:space="preserve">sogar </w:t>
      </w:r>
      <w:r w:rsidR="000D00B5" w:rsidRPr="000D00B5">
        <w:rPr>
          <w:rFonts w:ascii="Arial" w:hAnsi="Arial" w:cs="Arial"/>
        </w:rPr>
        <w:t>vollständig aufgeholt. Diese Effekte sind auch 2 Jahre nach Abschluss des Mentorings noch nachweisbar.</w:t>
      </w:r>
      <w:r w:rsidR="003239E5">
        <w:rPr>
          <w:rFonts w:ascii="Arial" w:hAnsi="Arial" w:cs="Arial"/>
        </w:rPr>
        <w:br/>
      </w:r>
    </w:p>
    <w:p w:rsidR="009E7E81" w:rsidRDefault="009E7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 das erste Treffen vor allem für den Erfahrungsaustausch </w:t>
      </w:r>
      <w:r w:rsidR="008B1091">
        <w:rPr>
          <w:rFonts w:ascii="Arial" w:hAnsi="Arial" w:cs="Arial"/>
        </w:rPr>
        <w:t>geda</w:t>
      </w:r>
      <w:r>
        <w:rPr>
          <w:rFonts w:ascii="Arial" w:hAnsi="Arial" w:cs="Arial"/>
        </w:rPr>
        <w:t xml:space="preserve">cht, wurden dieses Mal kleine fachliche Inputs zu unterschiedlichen </w:t>
      </w:r>
      <w:r w:rsidR="00BF124E">
        <w:rPr>
          <w:rFonts w:ascii="Arial" w:hAnsi="Arial" w:cs="Arial"/>
        </w:rPr>
        <w:t xml:space="preserve">Wunsch- </w:t>
      </w:r>
      <w:r>
        <w:rPr>
          <w:rFonts w:ascii="Arial" w:hAnsi="Arial" w:cs="Arial"/>
        </w:rPr>
        <w:t>Themen angeboten, d</w:t>
      </w:r>
      <w:r w:rsidR="00BF124E">
        <w:rPr>
          <w:rFonts w:ascii="Arial" w:hAnsi="Arial" w:cs="Arial"/>
        </w:rPr>
        <w:t>ie</w:t>
      </w:r>
      <w:r w:rsidR="00BF124E" w:rsidRPr="008B3E9C">
        <w:rPr>
          <w:rFonts w:ascii="Arial" w:hAnsi="Arial" w:cs="Arial"/>
        </w:rPr>
        <w:t xml:space="preserve"> von Seiten der Teilnehmenden a</w:t>
      </w:r>
      <w:r w:rsidR="008B1091">
        <w:rPr>
          <w:rFonts w:ascii="Arial" w:hAnsi="Arial" w:cs="Arial"/>
        </w:rPr>
        <w:t>uf</w:t>
      </w:r>
      <w:r w:rsidR="00BF124E" w:rsidRPr="008B3E9C">
        <w:rPr>
          <w:rFonts w:ascii="Arial" w:hAnsi="Arial" w:cs="Arial"/>
        </w:rPr>
        <w:t xml:space="preserve"> der ersten Veranstaltung benannt</w:t>
      </w:r>
      <w:r w:rsidR="00BF124E">
        <w:rPr>
          <w:rFonts w:ascii="Arial" w:hAnsi="Arial" w:cs="Arial"/>
        </w:rPr>
        <w:t xml:space="preserve"> worden waren</w:t>
      </w:r>
      <w:r>
        <w:rPr>
          <w:rFonts w:ascii="Arial" w:hAnsi="Arial" w:cs="Arial"/>
        </w:rPr>
        <w:t>.</w:t>
      </w:r>
      <w:r w:rsidR="003239E5">
        <w:rPr>
          <w:rFonts w:ascii="Arial" w:hAnsi="Arial" w:cs="Arial"/>
        </w:rPr>
        <w:t xml:space="preserve"> Diese waren Marketing und Öffentlichkeitsarbeit, Gewinnung von Freiwilligen, Anerkennungskultur für Ehrenamtliche, Qualifizierung, Wirksamkeitsmessung und Evaluation.</w:t>
      </w:r>
      <w:r>
        <w:rPr>
          <w:rFonts w:ascii="Arial" w:hAnsi="Arial" w:cs="Arial"/>
        </w:rPr>
        <w:br/>
      </w:r>
    </w:p>
    <w:p w:rsidR="00054164" w:rsidRDefault="008B1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3239E5">
        <w:rPr>
          <w:rFonts w:ascii="Arial" w:hAnsi="Arial" w:cs="Arial"/>
        </w:rPr>
        <w:t xml:space="preserve">Teilnehmenden </w:t>
      </w:r>
      <w:r>
        <w:rPr>
          <w:rFonts w:ascii="Arial" w:hAnsi="Arial" w:cs="Arial"/>
        </w:rPr>
        <w:t xml:space="preserve">äußerten am Schluss </w:t>
      </w:r>
      <w:r w:rsidR="003239E5">
        <w:rPr>
          <w:rFonts w:ascii="Arial" w:hAnsi="Arial" w:cs="Arial"/>
        </w:rPr>
        <w:t>übereinstimmend de</w:t>
      </w:r>
      <w:r w:rsidR="00054164">
        <w:rPr>
          <w:rFonts w:ascii="Arial" w:hAnsi="Arial" w:cs="Arial"/>
        </w:rPr>
        <w:t>n Wunsch n</w:t>
      </w:r>
      <w:r w:rsidR="005451A2">
        <w:rPr>
          <w:rFonts w:ascii="Arial" w:hAnsi="Arial" w:cs="Arial"/>
        </w:rPr>
        <w:t>ach einer Weiterführ</w:t>
      </w:r>
      <w:r w:rsidR="003239E5">
        <w:rPr>
          <w:rFonts w:ascii="Arial" w:hAnsi="Arial" w:cs="Arial"/>
        </w:rPr>
        <w:t>ung de</w:t>
      </w:r>
      <w:r w:rsidR="00054164">
        <w:rPr>
          <w:rFonts w:ascii="Arial" w:hAnsi="Arial" w:cs="Arial"/>
        </w:rPr>
        <w:t>r</w:t>
      </w:r>
      <w:r w:rsidR="003239E5">
        <w:rPr>
          <w:rFonts w:ascii="Arial" w:hAnsi="Arial" w:cs="Arial"/>
        </w:rPr>
        <w:t xml:space="preserve"> Ländertreffen in Kooperatio</w:t>
      </w:r>
      <w:r w:rsidR="005451A2">
        <w:rPr>
          <w:rFonts w:ascii="Arial" w:hAnsi="Arial" w:cs="Arial"/>
        </w:rPr>
        <w:t>n mit der A</w:t>
      </w:r>
      <w:r w:rsidR="00054164">
        <w:rPr>
          <w:rFonts w:ascii="Arial" w:hAnsi="Arial" w:cs="Arial"/>
        </w:rPr>
        <w:t>ktion Zusammenwachsen. Langfristig soll ein Qualitätsnetzwerk entstehen, das nicht nur den Erfahrungs- und Informationsaustausch sowie Beratung und Unterstützung anbiet</w:t>
      </w:r>
      <w:r w:rsidR="00E679B4">
        <w:rPr>
          <w:rFonts w:ascii="Arial" w:hAnsi="Arial" w:cs="Arial"/>
        </w:rPr>
        <w:t xml:space="preserve">et, sondern sich auch </w:t>
      </w:r>
      <w:r w:rsidR="00054164">
        <w:rPr>
          <w:rFonts w:ascii="Arial" w:hAnsi="Arial" w:cs="Arial"/>
        </w:rPr>
        <w:t>für die Förderung und Unterstützung von Mentoring</w:t>
      </w:r>
      <w:r w:rsidR="00E679B4">
        <w:rPr>
          <w:rFonts w:ascii="Arial" w:hAnsi="Arial" w:cs="Arial"/>
        </w:rPr>
        <w:t>-P</w:t>
      </w:r>
      <w:r w:rsidR="00054164">
        <w:rPr>
          <w:rFonts w:ascii="Arial" w:hAnsi="Arial" w:cs="Arial"/>
        </w:rPr>
        <w:t>rojekten bei Politik und Verwaltung einsetzt.</w:t>
      </w:r>
    </w:p>
    <w:p w:rsidR="00F74F26" w:rsidRPr="008B3E9C" w:rsidRDefault="00054164" w:rsidP="003239E5">
      <w:pPr>
        <w:rPr>
          <w:rFonts w:ascii="Arial" w:hAnsi="Arial" w:cs="Arial"/>
        </w:rPr>
      </w:pPr>
      <w:r>
        <w:rPr>
          <w:rFonts w:ascii="Arial" w:hAnsi="Arial" w:cs="Arial"/>
        </w:rPr>
        <w:t>Aktuell wird ein</w:t>
      </w:r>
      <w:r w:rsidR="003239E5" w:rsidRPr="003239E5">
        <w:rPr>
          <w:rFonts w:ascii="Arial" w:hAnsi="Arial" w:cs="Arial"/>
        </w:rPr>
        <w:t xml:space="preserve"> kleine</w:t>
      </w:r>
      <w:r>
        <w:rPr>
          <w:rFonts w:ascii="Arial" w:hAnsi="Arial" w:cs="Arial"/>
        </w:rPr>
        <w:t>s</w:t>
      </w:r>
      <w:r w:rsidR="003239E5" w:rsidRPr="003239E5">
        <w:rPr>
          <w:rFonts w:ascii="Arial" w:hAnsi="Arial" w:cs="Arial"/>
        </w:rPr>
        <w:t xml:space="preserve"> Handbuch zu „Bildung begleiten“ I und II mit Informationen und Materialien </w:t>
      </w:r>
      <w:r>
        <w:rPr>
          <w:rFonts w:ascii="Arial" w:hAnsi="Arial" w:cs="Arial"/>
        </w:rPr>
        <w:t xml:space="preserve">erstellt. Darüber steht auch schon ein neuer Termin: </w:t>
      </w:r>
      <w:r w:rsidR="003239E5" w:rsidRPr="003239E5">
        <w:rPr>
          <w:rFonts w:ascii="Arial" w:hAnsi="Arial" w:cs="Arial"/>
        </w:rPr>
        <w:t xml:space="preserve">Das nächste </w:t>
      </w:r>
      <w:r>
        <w:rPr>
          <w:rFonts w:ascii="Arial" w:hAnsi="Arial" w:cs="Arial"/>
        </w:rPr>
        <w:t xml:space="preserve">bayernweite </w:t>
      </w:r>
      <w:r w:rsidR="003239E5" w:rsidRPr="003239E5">
        <w:rPr>
          <w:rFonts w:ascii="Arial" w:hAnsi="Arial" w:cs="Arial"/>
        </w:rPr>
        <w:t>Austausch- und Vernetzungst</w:t>
      </w:r>
      <w:r>
        <w:rPr>
          <w:rFonts w:ascii="Arial" w:hAnsi="Arial" w:cs="Arial"/>
        </w:rPr>
        <w:t>reffen „Bildung begleiten III“ soll voraussichtlich</w:t>
      </w:r>
      <w:r w:rsidR="003239E5" w:rsidRPr="003239E5">
        <w:rPr>
          <w:rFonts w:ascii="Arial" w:hAnsi="Arial" w:cs="Arial"/>
        </w:rPr>
        <w:t xml:space="preserve"> am 14. Juli 2016 – wieder in den Räumen der Jugendherberge auf der Nürnberger Burg – stattfinden. </w:t>
      </w:r>
    </w:p>
    <w:sectPr w:rsidR="00F74F26" w:rsidRPr="008B3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C"/>
    <w:rsid w:val="00054164"/>
    <w:rsid w:val="000D00B5"/>
    <w:rsid w:val="003239E5"/>
    <w:rsid w:val="005451A2"/>
    <w:rsid w:val="007216B9"/>
    <w:rsid w:val="00880421"/>
    <w:rsid w:val="008B1091"/>
    <w:rsid w:val="008B3E9C"/>
    <w:rsid w:val="00966414"/>
    <w:rsid w:val="009E7E81"/>
    <w:rsid w:val="00BF124E"/>
    <w:rsid w:val="00DE136D"/>
    <w:rsid w:val="00E679B4"/>
    <w:rsid w:val="00F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D0E6-7CC7-4FCD-9917-D08C2934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Leitzmann</dc:creator>
  <cp:keywords/>
  <dc:description/>
  <cp:lastModifiedBy>Claudia Leitzmann</cp:lastModifiedBy>
  <cp:revision>5</cp:revision>
  <cp:lastPrinted>2016-03-31T12:35:00Z</cp:lastPrinted>
  <dcterms:created xsi:type="dcterms:W3CDTF">2016-03-30T08:34:00Z</dcterms:created>
  <dcterms:modified xsi:type="dcterms:W3CDTF">2016-03-31T12:35:00Z</dcterms:modified>
</cp:coreProperties>
</file>